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E" w:rsidRPr="009F1A8E" w:rsidRDefault="009F1A8E" w:rsidP="009F1A8E">
      <w:pPr>
        <w:pStyle w:val="Nagwek2"/>
      </w:pPr>
      <w:r>
        <w:t xml:space="preserve">Formularz zgłoszenia na warsztaty: </w:t>
      </w:r>
      <w:r w:rsidRPr="009F1A8E">
        <w:t>Realizowanie (w praktyce) zadań wynikających z przepisów o ochronie danych osobowych</w:t>
      </w:r>
    </w:p>
    <w:p w:rsidR="00A6459D" w:rsidRDefault="00A6459D"/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oparte są </w:t>
      </w: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na analizowaniu problemów z codziennej pracy przy danych osobowych i z bezpieczeństwem informacji w kontekście obowiązujących przepisów, decyzji 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ODO oraz orzecznictwa. Podczas warsztatów uczestnicy będą</w:t>
      </w: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musieli poradzić sobie: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z konkretnymi incydentami bezpieczeństwa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trudnym szefem, który nie rozumie ich roli w zakresie nadzorowania bezpieczeństwa informacji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pracownikami, którzy „robią po swojemu”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pismem z GIODO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kontrolą z przestrzegania przepisów w praktyce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GIODO nakazującą przywrócenie stanu zgodnego  z prawem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analizą ryzyka i zagrożeń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niewłaściwym zabezpieczeniem danych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niezgłoszonymi od dawna zbiorami do GIODO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nadawaniem i zmienianiem upoważnień do przetwarzania danych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aktualizacją polityki bezpieczeństwa, którą zrobił ktoś inny</w:t>
      </w:r>
    </w:p>
    <w:p w:rsidR="009F1A8E" w:rsidRPr="009F1A8E" w:rsidRDefault="009F1A8E" w:rsidP="009F1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współpracą z informatykiem, który współpracować nie chce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są skierowane do osób, które nadzorują przestrzeganie przepisów o ochronie danych osobowych w praktyce. Mają na celu wzbogacenie uczestników o praktyczne umiejętności, które będą w stanie przełożyć na codzienną pracę. Na warsztatach będą mieli okazję przekuć wiedzę w praktykę. Udział w obu dniach ma zapewnić kompleksowe przygotowanie do realizowania związanych z nadzorowaniem i audytowaniem bezpieczeństwa informacji.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(każdy punkt zawiera, krótkie wprowadzenie do teorii, a następnie zajęcia praktyczne)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1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oraz aktualizacja dokumentacji bezpieczeństwa (tworzenie systemu zarządzania informacją, analiza ryzyka i zagrożeń, nadzór nad procesem upoważniania do przetwarzania danych)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pojęcia: polityka bezpieczeństwa, instrukcja zarządzania systemami informatycznymi, ewidencja upoważnień, upoważnienia, oświadczenie o zachowaniu poufności, analiza ryzyka i zagrożeń, kodeksy postępowania.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analizy ryzyka i zagrożeń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polityki bezpieczeństwa krok po kroku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Obligowanie pracowników/współpracowników do zachowania informacji w poufności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Nadawanie/zmienianie upoważnień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upoważnień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instrukcji zarządzania systemem informatycznym krok po kroku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adekwatnością dokumentacji bezpieczeństwa do ryzyka i zagrożeń</w:t>
      </w:r>
    </w:p>
    <w:p w:rsidR="009F1A8E" w:rsidRPr="009F1A8E" w:rsidRDefault="009F1A8E" w:rsidP="009F1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systemu zarządzania bezpieczeństwem informacji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Dzień 2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ABI w praktyce: przeprowadzanie sprawdzeń, pisanie sprawozdań, reagowanie na incydenty, prowadzenie rejestru zbiorów)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pojęcia: dokumentacja bezpieczeństwa, polityka reagowania na naruszenia bezpieczeństwa informacji, plan sprawdzeń, sprawdzenia zgodności przetwarzania z przepisami, kontrole, sprawozdania dla ADO i GIODO, rejestr zbiorów prowadzony przez ABI, rejestr zbiorów prowadzony przez GIODO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ABI/osoby nadzorującej przestrzeganie przepisów: problemy i dylematy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reagowania na naruszenia bezpieczeństwa: czy warto ją wprowadzać, czy warto reagować na każdy incydent?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planu sprawdzeń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sprawdzeń planowych, doraźnych i dla GIODO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sprawozdania ze sprawdzenia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zewnętrzna w zakresie zgodności przetwarzania z przepisami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 zbiorów przez ABI / zgłaszanie zbiorów do GIODO.</w:t>
      </w:r>
    </w:p>
    <w:p w:rsidR="009F1A8E" w:rsidRPr="009F1A8E" w:rsidRDefault="009F1A8E" w:rsidP="009F1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Wykreślanie zbiorów z rejestrów.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warsztatów: 23-24 marca 2017 roku (czwartek i piątek).</w:t>
      </w: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Miejsce: </w:t>
      </w:r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komfortowa, klimatyzowana sala w centrum konferencyjnym </w:t>
      </w:r>
      <w:proofErr w:type="spellStart"/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Cube</w:t>
      </w:r>
      <w:proofErr w:type="spellEnd"/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Center przy ul. Pięknej 24/26 A w ścisłym centrum Warszawy.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szkolenia przewidziany jest bufet kawowy oraz obiad. Uczestnicy otrzymają dodatkowo podczas trwania warsztatów wodę do picia oraz ciastka. Przewidziane są zarówno materiały papierowe, niezbędne do realizacji ćwiczeń, jak i elektroniczne. Każdy uczestnik otrzyma świadectwo odbycia warsztatów.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Ramy czasowe:</w:t>
      </w:r>
    </w:p>
    <w:p w:rsidR="009F1A8E" w:rsidRPr="009F1A8E" w:rsidRDefault="009F1A8E" w:rsidP="009F1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9:30-10:00 Rejestracja uczestników, bufet kawowy</w:t>
      </w:r>
    </w:p>
    <w:p w:rsidR="009F1A8E" w:rsidRPr="009F1A8E" w:rsidRDefault="009F1A8E" w:rsidP="009F1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10:00 – 12:30 Pierwsza część warsztatów</w:t>
      </w:r>
    </w:p>
    <w:p w:rsidR="009F1A8E" w:rsidRPr="009F1A8E" w:rsidRDefault="009F1A8E" w:rsidP="009F1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13:00 Obiad</w:t>
      </w:r>
    </w:p>
    <w:p w:rsidR="009F1A8E" w:rsidRPr="009F1A8E" w:rsidRDefault="009F1A8E" w:rsidP="009F1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13:00 – 15:30 Druga część warsztatów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 udziału dla podmiotów publicznych: </w:t>
      </w:r>
    </w:p>
    <w:p w:rsidR="009F1A8E" w:rsidRPr="009F1A8E" w:rsidRDefault="009F1A8E" w:rsidP="009F1A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uczestnika, który weźmie udział jedynie w jednym wybranym dniu:  250 zł + 23% VAT</w:t>
      </w:r>
    </w:p>
    <w:p w:rsidR="009F1A8E" w:rsidRPr="009F1A8E" w:rsidRDefault="009F1A8E" w:rsidP="009F1A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uczestnika, który weźmie udział w obu dniach szkolenia 450 zł + 23 VAT</w:t>
      </w:r>
    </w:p>
    <w:p w:rsidR="009F1A8E" w:rsidRPr="009F1A8E" w:rsidRDefault="009F1A8E" w:rsidP="009F1A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otrzymania faktury ze zwolnieniem z VAT, na podstawie przysłanego </w:t>
      </w:r>
      <w:proofErr w:type="spellStart"/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o zwolnieniu podmiotowym.</w:t>
      </w:r>
    </w:p>
    <w:p w:rsidR="009F1A8E" w:rsidRPr="009F1A8E" w:rsidRDefault="009F1A8E" w:rsidP="009F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udziału do pozostałych:</w:t>
      </w:r>
    </w:p>
    <w:p w:rsidR="009F1A8E" w:rsidRPr="009F1A8E" w:rsidRDefault="009F1A8E" w:rsidP="009F1A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uczestnika, który weźmie udział jedynie w jednym wybranym dniu:  400 zł + 23% VAT</w:t>
      </w:r>
    </w:p>
    <w:p w:rsidR="009F1A8E" w:rsidRPr="009F1A8E" w:rsidRDefault="009F1A8E" w:rsidP="009F1A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8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uczestnika, który weźmie udział w obu dniach szkolenia 700 zł + 23 VAT</w:t>
      </w:r>
    </w:p>
    <w:p w:rsidR="009F1A8E" w:rsidRDefault="009F1A8E" w:rsidP="009F1A8E">
      <w:pPr>
        <w:pStyle w:val="Nagwek2"/>
        <w:jc w:val="center"/>
      </w:pPr>
      <w:r w:rsidRPr="009F1A8E">
        <w:lastRenderedPageBreak/>
        <w:t>Zgłoszenie</w:t>
      </w:r>
      <w:r>
        <w:t xml:space="preserve"> uczestnika</w:t>
      </w:r>
      <w:r w:rsidRPr="009F1A8E">
        <w:t>:</w:t>
      </w:r>
    </w:p>
    <w:p w:rsidR="009F1A8E" w:rsidRPr="009F1A8E" w:rsidRDefault="009F1A8E" w:rsidP="009F1A8E"/>
    <w:p w:rsidR="009F1A8E" w:rsidRDefault="009F1A8E">
      <w:r>
        <w:t>Imię</w:t>
      </w:r>
      <w:r w:rsidR="0098001D">
        <w:t xml:space="preserve">, nazwisko oraz e-mail </w:t>
      </w:r>
      <w:r>
        <w:t>uczestnika: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F1A8E" w:rsidTr="009F1A8E">
        <w:tc>
          <w:tcPr>
            <w:tcW w:w="9212" w:type="dxa"/>
          </w:tcPr>
          <w:p w:rsidR="009F1A8E" w:rsidRDefault="009F1A8E"/>
          <w:p w:rsidR="009F1A8E" w:rsidRDefault="009F1A8E"/>
        </w:tc>
      </w:tr>
    </w:tbl>
    <w:p w:rsidR="009F1A8E" w:rsidRDefault="009F1A8E"/>
    <w:p w:rsidR="009F1A8E" w:rsidRDefault="009F1A8E">
      <w:r>
        <w:t>Dane płatnika FV (nazwa, adres, NIP):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F1A8E" w:rsidTr="009F1A8E">
        <w:tc>
          <w:tcPr>
            <w:tcW w:w="9212" w:type="dxa"/>
          </w:tcPr>
          <w:p w:rsidR="009F1A8E" w:rsidRDefault="009F1A8E"/>
          <w:p w:rsidR="009F1A8E" w:rsidRDefault="009F1A8E"/>
        </w:tc>
      </w:tr>
    </w:tbl>
    <w:p w:rsidR="009F1A8E" w:rsidRDefault="009F1A8E"/>
    <w:p w:rsidR="009F1A8E" w:rsidRDefault="009F1A8E">
      <w:r>
        <w:t xml:space="preserve">Zgłoszenia na </w:t>
      </w:r>
    </w:p>
    <w:p w:rsidR="009F1A8E" w:rsidRDefault="009F1A8E">
      <w:r>
        <w:sym w:font="Webdings" w:char="F031"/>
      </w:r>
      <w:r>
        <w:t xml:space="preserve"> Oba dni warsztatów (23 i 24 marca)</w:t>
      </w:r>
    </w:p>
    <w:p w:rsidR="009F1A8E" w:rsidRPr="009F1A8E" w:rsidRDefault="009F1A8E" w:rsidP="009F1A8E">
      <w:r>
        <w:sym w:font="Webdings" w:char="F031"/>
      </w:r>
      <w:r>
        <w:t>Tylko d</w:t>
      </w:r>
      <w:r w:rsidRPr="009F1A8E">
        <w:t>zień 1</w:t>
      </w:r>
      <w:r>
        <w:t xml:space="preserve">: </w:t>
      </w:r>
      <w:r w:rsidRPr="009F1A8E">
        <w:t>Opracowywanie oraz aktualizacja dokumentacji bezpieczeństwa (tworzenie systemu zarządzania informacją, analiza ryzyka i zagrożeń, nadzór nad procesem upoważniania do przetwarzania danych)</w:t>
      </w:r>
    </w:p>
    <w:p w:rsidR="009F1A8E" w:rsidRDefault="009F1A8E" w:rsidP="009F1A8E">
      <w:r>
        <w:sym w:font="Webdings" w:char="F031"/>
      </w:r>
      <w:r>
        <w:t xml:space="preserve"> Tylko d</w:t>
      </w:r>
      <w:r w:rsidRPr="009F1A8E">
        <w:t>zień 2</w:t>
      </w:r>
      <w:r>
        <w:t xml:space="preserve">: </w:t>
      </w:r>
      <w:r w:rsidRPr="009F1A8E">
        <w:t>Realizowanie zadań ABI w praktyce: przeprowadzanie sprawdzeń, pisanie sprawozdań, reagowanie na incydenty, prowadzenie rejestru zbiorów)</w:t>
      </w:r>
    </w:p>
    <w:p w:rsidR="009F1A8E" w:rsidRDefault="009F1A8E" w:rsidP="009F1A8E">
      <w:r>
        <w:t>Oświadczenie o zwolnieniu z VAT</w:t>
      </w:r>
    </w:p>
    <w:p w:rsidR="009F1A8E" w:rsidRPr="009F1A8E" w:rsidRDefault="009F1A8E" w:rsidP="009F1A8E">
      <w:r>
        <w:sym w:font="Webdings" w:char="F031"/>
      </w:r>
      <w:r w:rsidRPr="009F1A8E">
        <w:t xml:space="preserve"> </w:t>
      </w:r>
      <w:r>
        <w:t xml:space="preserve">Oświadczam, że nabyta od firmy ESCEKA – Sylwia Czub-Kiełczewska usługa szkoleniowa jest finansowana ze środków publicznych w całości, zgodnie z treścią art. 43 ust. 1 </w:t>
      </w:r>
      <w:proofErr w:type="spellStart"/>
      <w:r>
        <w:t>pkt</w:t>
      </w:r>
      <w:proofErr w:type="spellEnd"/>
      <w:r>
        <w:t xml:space="preserve"> 29 lit c ustaw z dnia 11 marca 2004 roku o podatku od towarów i usług. Tym samym wystawiona faktura jest zwolniona z podatku VAT.</w:t>
      </w:r>
    </w:p>
    <w:p w:rsidR="009F1A8E" w:rsidRDefault="009F1A8E" w:rsidP="0098001D">
      <w:r w:rsidRPr="0098001D">
        <w:t>Po zarezerwowaniu miejsca</w:t>
      </w:r>
      <w:r w:rsidR="0098001D" w:rsidRPr="0098001D">
        <w:t xml:space="preserve"> </w:t>
      </w:r>
      <w:r w:rsidR="0098001D">
        <w:t xml:space="preserve">na warsztatach </w:t>
      </w:r>
      <w:r w:rsidR="0098001D" w:rsidRPr="0098001D">
        <w:t>dla uczestnika</w:t>
      </w:r>
      <w:r w:rsidRPr="0098001D">
        <w:t>, płatnik otrzyma fakturę proforma, której opłacenie będzie stanowiło potwierdzenie i zagwarantowania miejsca na warsztatach</w:t>
      </w:r>
      <w:r w:rsidR="0098001D" w:rsidRPr="0098001D">
        <w:t>. W przypadku uczestników z podmiotów publiczny, faktura zostanie wystawiona w dniu warsztatów i wręczona uczestnikowi, który będzie miał 14 dni na jej opłacenie</w:t>
      </w:r>
      <w:r w:rsidR="0098001D">
        <w:t>.</w:t>
      </w:r>
    </w:p>
    <w:p w:rsidR="0098001D" w:rsidRDefault="0098001D" w:rsidP="0098001D"/>
    <w:p w:rsidR="0098001D" w:rsidRPr="009F1A8E" w:rsidRDefault="0098001D" w:rsidP="0098001D">
      <w:r>
        <w:t>Data i podpis osoby zgłaszającej uczestnika szkolenia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8001D" w:rsidTr="0098001D">
        <w:tc>
          <w:tcPr>
            <w:tcW w:w="9212" w:type="dxa"/>
          </w:tcPr>
          <w:p w:rsidR="0098001D" w:rsidRDefault="0098001D"/>
          <w:p w:rsidR="0098001D" w:rsidRDefault="0098001D"/>
        </w:tc>
      </w:tr>
    </w:tbl>
    <w:p w:rsidR="009F1A8E" w:rsidRPr="0098001D" w:rsidRDefault="009F1A8E">
      <w:pPr>
        <w:rPr>
          <w:sz w:val="16"/>
          <w:szCs w:val="16"/>
        </w:rPr>
      </w:pPr>
    </w:p>
    <w:p w:rsidR="0098001D" w:rsidRPr="0098001D" w:rsidRDefault="0098001D">
      <w:pPr>
        <w:rPr>
          <w:sz w:val="16"/>
          <w:szCs w:val="16"/>
        </w:rPr>
      </w:pPr>
      <w:r w:rsidRPr="0098001D">
        <w:rPr>
          <w:sz w:val="16"/>
          <w:szCs w:val="16"/>
        </w:rPr>
        <w:t>Administratorem danych osobowych jest ESCEKA – Sylwia Czub-Kiełczewska, z siedzibą przy ul. Piłsudskiego 111/28, 05-091 Ząbki</w:t>
      </w:r>
      <w:r>
        <w:rPr>
          <w:sz w:val="16"/>
          <w:szCs w:val="16"/>
        </w:rPr>
        <w:t>. Dane będą przetwarzane w celu realizacji usługi szkoleniowej. Uczestnikowi oraz osobie zgłaszającej przysługuje prawo</w:t>
      </w:r>
      <w:r w:rsidRPr="0098001D">
        <w:rPr>
          <w:sz w:val="16"/>
          <w:szCs w:val="16"/>
        </w:rPr>
        <w:t xml:space="preserve"> </w:t>
      </w:r>
      <w:r>
        <w:rPr>
          <w:sz w:val="16"/>
          <w:szCs w:val="16"/>
        </w:rPr>
        <w:t>do wglądu i edycji swoich danych. Administrator danych nie przewiduje dalszego udostępniania danych. Podanie danych jest dobrowolne, ale niezbędne do przyjęcia zgłoszenia.</w:t>
      </w:r>
    </w:p>
    <w:sectPr w:rsidR="0098001D" w:rsidRPr="0098001D" w:rsidSect="00A6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C44"/>
    <w:multiLevelType w:val="multilevel"/>
    <w:tmpl w:val="21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514B7"/>
    <w:multiLevelType w:val="multilevel"/>
    <w:tmpl w:val="6B8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919A5"/>
    <w:multiLevelType w:val="multilevel"/>
    <w:tmpl w:val="27F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560C4"/>
    <w:multiLevelType w:val="multilevel"/>
    <w:tmpl w:val="120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E7ADE"/>
    <w:multiLevelType w:val="multilevel"/>
    <w:tmpl w:val="BF3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45FB8"/>
    <w:multiLevelType w:val="multilevel"/>
    <w:tmpl w:val="C52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9F1A8E"/>
    <w:rsid w:val="0098001D"/>
    <w:rsid w:val="009F1A8E"/>
    <w:rsid w:val="00A6459D"/>
    <w:rsid w:val="00FB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9D"/>
  </w:style>
  <w:style w:type="paragraph" w:styleId="Nagwek1">
    <w:name w:val="heading 1"/>
    <w:basedOn w:val="Normalny"/>
    <w:link w:val="Nagwek1Znak"/>
    <w:uiPriority w:val="9"/>
    <w:qFormat/>
    <w:rsid w:val="009F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A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1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F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A8E"/>
    <w:rPr>
      <w:b/>
      <w:bCs/>
    </w:rPr>
  </w:style>
  <w:style w:type="table" w:styleId="Tabela-Siatka">
    <w:name w:val="Table Grid"/>
    <w:basedOn w:val="Standardowy"/>
    <w:uiPriority w:val="59"/>
    <w:rsid w:val="009F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2017-03-03T07:52:00Z</dcterms:created>
  <dcterms:modified xsi:type="dcterms:W3CDTF">2017-03-03T08:07:00Z</dcterms:modified>
</cp:coreProperties>
</file>